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F87A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SimSun" w:cs="Arial"/>
                <w:lang w:eastAsia="zh-CN"/>
              </w:rPr>
            </w:pPr>
            <w:r>
              <w:rPr>
                <w:rFonts w:eastAsia="SimSun" w:cs="Arial"/>
                <w:lang w:eastAsia="zh-CN"/>
              </w:rPr>
              <w:t>Reason 1</w:t>
            </w:r>
          </w:p>
          <w:p w14:paraId="415DB713" w14:textId="2B00A9CD" w:rsidR="00901653" w:rsidRDefault="0010606B" w:rsidP="007E5179">
            <w:pPr>
              <w:pStyle w:val="CRCoverPage"/>
              <w:spacing w:after="0"/>
              <w:ind w:left="100"/>
              <w:rPr>
                <w:rFonts w:eastAsia="SimSun" w:cs="Arial"/>
                <w:lang w:eastAsia="zh-CN"/>
              </w:rPr>
            </w:pPr>
            <w:r>
              <w:rPr>
                <w:rFonts w:eastAsia="SimSun" w:cs="Arial"/>
                <w:lang w:eastAsia="zh-CN"/>
              </w:rPr>
              <w:t xml:space="preserve">When using the term "UE registered for onboarding" under ON-SNPN context, </w:t>
            </w:r>
            <w:r w:rsidR="00115147">
              <w:rPr>
                <w:rFonts w:eastAsia="SimSun" w:cs="Arial"/>
                <w:lang w:eastAsia="zh-CN"/>
              </w:rPr>
              <w:t>there is confusion on how to interpret what type of regist</w:t>
            </w:r>
            <w:r w:rsidR="008D489C">
              <w:rPr>
                <w:rFonts w:eastAsia="SimSun" w:cs="Arial"/>
                <w:lang w:eastAsia="zh-CN"/>
              </w:rPr>
              <w:t>ration</w:t>
            </w:r>
            <w:r w:rsidR="00115147">
              <w:rPr>
                <w:rFonts w:eastAsia="SimSun" w:cs="Arial"/>
                <w:lang w:eastAsia="zh-CN"/>
              </w:rPr>
              <w:t xml:space="preserve"> the text is referring to.</w:t>
            </w:r>
          </w:p>
          <w:p w14:paraId="55F02AA0" w14:textId="77777777" w:rsidR="005E56C2" w:rsidRDefault="005E56C2" w:rsidP="007E5179">
            <w:pPr>
              <w:pStyle w:val="CRCoverPage"/>
              <w:spacing w:after="0"/>
              <w:ind w:left="100"/>
              <w:rPr>
                <w:rFonts w:eastAsia="SimSun" w:cs="Arial"/>
                <w:lang w:eastAsia="zh-CN"/>
              </w:rPr>
            </w:pPr>
          </w:p>
          <w:p w14:paraId="7D8F0533" w14:textId="77777777" w:rsidR="00901653" w:rsidRDefault="00901653" w:rsidP="007E5179">
            <w:pPr>
              <w:pStyle w:val="CRCoverPage"/>
              <w:spacing w:after="0"/>
              <w:ind w:left="100"/>
              <w:rPr>
                <w:rFonts w:eastAsia="SimSun" w:cs="Arial"/>
                <w:lang w:eastAsia="zh-CN"/>
              </w:rPr>
            </w:pPr>
            <w:r>
              <w:rPr>
                <w:rFonts w:eastAsia="SimSun" w:cs="Arial"/>
                <w:lang w:eastAsia="zh-CN"/>
              </w:rPr>
              <w:t>Reason 2</w:t>
            </w:r>
          </w:p>
          <w:p w14:paraId="6930165A" w14:textId="41E70017" w:rsidR="00901653" w:rsidRDefault="00F56A7E" w:rsidP="007E5179">
            <w:pPr>
              <w:pStyle w:val="CRCoverPage"/>
              <w:spacing w:after="0"/>
              <w:ind w:left="100"/>
              <w:rPr>
                <w:rFonts w:eastAsia="SimSun" w:cs="Arial"/>
                <w:lang w:eastAsia="zh-CN"/>
              </w:rPr>
            </w:pPr>
            <w:r>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SimSun" w:cs="Arial"/>
                <w:lang w:eastAsia="zh-CN"/>
              </w:rPr>
            </w:pPr>
          </w:p>
          <w:p w14:paraId="1D5F2550" w14:textId="77777777" w:rsidR="00901653" w:rsidRDefault="00901653" w:rsidP="007E5179">
            <w:pPr>
              <w:pStyle w:val="CRCoverPage"/>
              <w:spacing w:after="0"/>
              <w:ind w:left="100"/>
              <w:rPr>
                <w:rFonts w:eastAsia="SimSun" w:cs="Arial"/>
                <w:lang w:eastAsia="zh-CN"/>
              </w:rPr>
            </w:pPr>
            <w:r>
              <w:rPr>
                <w:rFonts w:eastAsia="SimSun" w:cs="Arial"/>
                <w:lang w:eastAsia="zh-CN"/>
              </w:rPr>
              <w:t>Reason 3</w:t>
            </w:r>
          </w:p>
          <w:p w14:paraId="13FAE4D1" w14:textId="6AD2874A" w:rsidR="00F56A7E" w:rsidRDefault="00F56A7E" w:rsidP="00F56A7E">
            <w:pPr>
              <w:pStyle w:val="CRCoverPage"/>
              <w:spacing w:after="0"/>
              <w:ind w:left="100"/>
              <w:rPr>
                <w:rFonts w:eastAsia="SimSun" w:cs="Arial"/>
                <w:lang w:eastAsia="zh-CN"/>
              </w:rPr>
            </w:pPr>
            <w:r>
              <w:rPr>
                <w:rFonts w:eastAsia="SimSun" w:cs="Arial"/>
                <w:lang w:eastAsia="zh-CN"/>
              </w:rPr>
              <w:t>In case of UP remote provisioning of UEs when onboarding network is an SNPN</w:t>
            </w:r>
            <w:r w:rsidR="00445B86">
              <w:rPr>
                <w:rFonts w:eastAsia="SimSun" w:cs="Arial"/>
                <w:lang w:eastAsia="zh-CN"/>
              </w:rPr>
              <w:t xml:space="preserve"> </w:t>
            </w:r>
            <w:r>
              <w:rPr>
                <w:rFonts w:eastAsia="SimSun" w:cs="Arial"/>
                <w:lang w:eastAsia="zh-CN"/>
              </w:rPr>
              <w:t xml:space="preserve">(ON-SNPN), a new indication 'onboarding indication' is introduced by S2-2109349 in SA2#148E. Such indication is used by AMF to inform SMF, and by SMF to inform PCF if the current PDU Session is used for remote provisioning </w:t>
            </w:r>
            <w:proofErr w:type="gramStart"/>
            <w:r>
              <w:rPr>
                <w:rFonts w:eastAsia="SimSun" w:cs="Arial"/>
                <w:lang w:eastAsia="zh-CN"/>
              </w:rPr>
              <w:t>purpose, in case</w:t>
            </w:r>
            <w:proofErr w:type="gramEnd"/>
            <w:r>
              <w:rPr>
                <w:rFonts w:eastAsia="SimSun" w:cs="Arial"/>
                <w:lang w:eastAsia="zh-CN"/>
              </w:rPr>
              <w:t xml:space="preserve"> the corresponding S-NSSAI/DNN of the PDU Session is not limited to onboarding services by the ON-SNPN.</w:t>
            </w:r>
          </w:p>
          <w:p w14:paraId="1B28E997" w14:textId="77777777" w:rsidR="00F56A7E" w:rsidRDefault="00F56A7E" w:rsidP="00F56A7E">
            <w:pPr>
              <w:pStyle w:val="CRCoverPage"/>
              <w:spacing w:after="0"/>
              <w:ind w:left="100"/>
              <w:rPr>
                <w:rFonts w:eastAsia="SimSun" w:cs="Arial"/>
                <w:lang w:eastAsia="zh-CN"/>
              </w:rPr>
            </w:pPr>
          </w:p>
          <w:p w14:paraId="0B95FA29" w14:textId="5573A8CB" w:rsidR="00F56A7E" w:rsidRDefault="00F56A7E" w:rsidP="00F56A7E">
            <w:pPr>
              <w:pStyle w:val="CRCoverPage"/>
              <w:spacing w:after="0"/>
              <w:ind w:left="100"/>
              <w:rPr>
                <w:rFonts w:eastAsia="SimSun" w:cs="Arial"/>
                <w:lang w:eastAsia="zh-CN"/>
              </w:rPr>
            </w:pPr>
            <w:r>
              <w:rPr>
                <w:rFonts w:eastAsia="SimSun" w:cs="Arial"/>
                <w:lang w:eastAsia="zh-CN"/>
              </w:rPr>
              <w:t>Similarly, in case of UP remote provisioning of UE when onboarding network is a PLMN</w:t>
            </w:r>
            <w:r w:rsidR="00CD5177">
              <w:rPr>
                <w:rFonts w:eastAsia="SimSun" w:cs="Arial"/>
                <w:lang w:eastAsia="zh-CN"/>
              </w:rPr>
              <w:t xml:space="preserve"> </w:t>
            </w:r>
            <w:r>
              <w:rPr>
                <w:rFonts w:eastAsia="SimSun" w:cs="Arial"/>
                <w:lang w:eastAsia="zh-CN"/>
              </w:rPr>
              <w:t>(ON-PLMN), or in case of UP remote provis</w:t>
            </w:r>
            <w:r w:rsidR="009854A4">
              <w:rPr>
                <w:rFonts w:eastAsia="SimSun" w:cs="Arial"/>
                <w:lang w:eastAsia="zh-CN"/>
              </w:rPr>
              <w:t>i</w:t>
            </w:r>
            <w:r>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SimSun" w:cs="Arial"/>
                <w:lang w:eastAsia="zh-CN"/>
              </w:rPr>
              <w:t>ing</w:t>
            </w:r>
            <w:r>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77777777" w:rsidR="00F56A7E" w:rsidRDefault="00F56A7E" w:rsidP="00F56A7E">
            <w:pPr>
              <w:pStyle w:val="CRCoverPage"/>
              <w:spacing w:after="0"/>
              <w:ind w:left="100"/>
              <w:rPr>
                <w:rFonts w:eastAsia="SimSun" w:cs="Arial"/>
                <w:lang w:eastAsia="zh-CN"/>
              </w:rPr>
            </w:pPr>
          </w:p>
          <w:p w14:paraId="1B9C5412" w14:textId="57E5B11C" w:rsidR="00D51C22" w:rsidRDefault="00F56A7E" w:rsidP="00F56A7E">
            <w:pPr>
              <w:pStyle w:val="CRCoverPage"/>
              <w:spacing w:after="0"/>
              <w:ind w:left="100"/>
              <w:rPr>
                <w:rFonts w:eastAsia="SimSun" w:cs="Arial"/>
                <w:lang w:eastAsia="zh-CN"/>
              </w:rPr>
            </w:pPr>
            <w:r>
              <w:rPr>
                <w:rFonts w:eastAsia="SimSun" w:cs="Arial"/>
                <w:lang w:eastAsia="zh-CN"/>
              </w:rPr>
              <w:t xml:space="preserve">It is proposed to enable the UE to explicitly request PVS info via PCO in PDU Session Establishment </w:t>
            </w:r>
            <w:proofErr w:type="gramStart"/>
            <w:r>
              <w:rPr>
                <w:rFonts w:eastAsia="SimSun" w:cs="Arial"/>
                <w:lang w:eastAsia="zh-CN"/>
              </w:rPr>
              <w:t>Request, when</w:t>
            </w:r>
            <w:proofErr w:type="gramEnd"/>
            <w:r>
              <w:rPr>
                <w:rFonts w:eastAsia="SimSun" w:cs="Arial"/>
                <w:lang w:eastAsia="zh-CN"/>
              </w:rPr>
              <w:t xml:space="preserve"> the upper layer application intends to use this PDU Session for remote provisioning. </w:t>
            </w:r>
            <w:proofErr w:type="gramStart"/>
            <w:r>
              <w:rPr>
                <w:rFonts w:eastAsia="SimSun" w:cs="Arial"/>
                <w:lang w:eastAsia="zh-CN"/>
              </w:rPr>
              <w:t>So</w:t>
            </w:r>
            <w:proofErr w:type="gramEnd"/>
            <w:r>
              <w:rPr>
                <w:rFonts w:eastAsia="SimSun" w:cs="Arial"/>
                <w:lang w:eastAsia="zh-CN"/>
              </w:rPr>
              <w:t xml:space="preserve"> whether the S-</w:t>
            </w:r>
            <w:r>
              <w:rPr>
                <w:rFonts w:eastAsia="SimSun" w:cs="Arial"/>
                <w:lang w:eastAsia="zh-CN"/>
              </w:rPr>
              <w:lastRenderedPageBreak/>
              <w:t xml:space="preserve">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w:t>
            </w:r>
            <w:proofErr w:type="gramStart"/>
            <w:r>
              <w:rPr>
                <w:rFonts w:eastAsia="SimSun" w:cs="Arial"/>
                <w:lang w:eastAsia="zh-CN"/>
              </w:rPr>
              <w:t>regardless</w:t>
            </w:r>
            <w:proofErr w:type="gramEnd"/>
            <w:r>
              <w:rPr>
                <w:rFonts w:eastAsia="SimSun" w:cs="Arial"/>
                <w:lang w:eastAsia="zh-CN"/>
              </w:rPr>
              <w:t xml:space="preserve"> if the S-NSSAI/DNN is dedicated for remote provisioning or not. Another benefit will be that SMF can avoid </w:t>
            </w:r>
            <w:proofErr w:type="gramStart"/>
            <w:r>
              <w:rPr>
                <w:rFonts w:eastAsia="SimSun" w:cs="Arial"/>
                <w:lang w:eastAsia="zh-CN"/>
              </w:rPr>
              <w:t>to send</w:t>
            </w:r>
            <w:proofErr w:type="gramEnd"/>
            <w:r>
              <w:rPr>
                <w:rFonts w:eastAsia="SimSun" w:cs="Arial"/>
                <w:lang w:eastAsia="zh-CN"/>
              </w:rPr>
              <w:t xml:space="preserve"> PVS info to UE which has no interest to perform remote provisioning in current network</w:t>
            </w:r>
            <w:r w:rsidR="00943C0F">
              <w:rPr>
                <w:rFonts w:eastAsia="SimSun" w:cs="Arial"/>
                <w:lang w:eastAsia="zh-CN"/>
              </w:rPr>
              <w:t xml:space="preserve"> or to UEs that already have the PVS address available by other means</w:t>
            </w:r>
            <w:r w:rsidR="002338E9">
              <w:rPr>
                <w:rFonts w:eastAsia="SimSun" w:cs="Arial"/>
                <w:lang w:eastAsia="zh-CN"/>
              </w:rPr>
              <w:t xml:space="preserve"> e.g. as </w:t>
            </w:r>
            <w:r w:rsidR="00E6421C">
              <w:rPr>
                <w:rFonts w:eastAsia="SimSun" w:cs="Arial"/>
                <w:lang w:eastAsia="zh-CN"/>
              </w:rPr>
              <w:t>already stated</w:t>
            </w:r>
            <w:r w:rsidR="00D51C22">
              <w:rPr>
                <w:rFonts w:eastAsia="SimSun" w:cs="Arial"/>
                <w:lang w:eastAsia="zh-CN"/>
              </w:rPr>
              <w:t xml:space="preserve">: </w:t>
            </w:r>
          </w:p>
          <w:p w14:paraId="0AE48744" w14:textId="06F261BD" w:rsidR="00901653" w:rsidRDefault="00E6421C" w:rsidP="00F56A7E">
            <w:pPr>
              <w:pStyle w:val="CRCoverPage"/>
              <w:spacing w:after="0"/>
              <w:ind w:left="100"/>
              <w:rPr>
                <w:rFonts w:eastAsia="SimSun" w:cs="Arial"/>
                <w:lang w:eastAsia="zh-CN"/>
              </w:rPr>
            </w:pPr>
            <w:r>
              <w:rPr>
                <w:rFonts w:eastAsia="SimSun" w:cs="Arial"/>
                <w:lang w:eastAsia="zh-CN"/>
              </w:rPr>
              <w:t>"</w:t>
            </w:r>
            <w:r w:rsidRPr="00E6421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SimSun" w:cs="Arial"/>
                <w:lang w:eastAsia="zh-CN"/>
              </w:rPr>
              <w:t>"</w:t>
            </w:r>
            <w:r w:rsidR="00F56A7E">
              <w:rPr>
                <w:rFonts w:eastAsia="SimSun" w:cs="Arial"/>
                <w:lang w:eastAsia="zh-CN"/>
              </w:rPr>
              <w:t>.</w:t>
            </w:r>
          </w:p>
          <w:p w14:paraId="1F3E231E" w14:textId="77777777" w:rsidR="00920D08" w:rsidRDefault="00920D08" w:rsidP="007E5179">
            <w:pPr>
              <w:pStyle w:val="CRCoverPage"/>
              <w:spacing w:after="0"/>
              <w:ind w:left="100"/>
            </w:pPr>
          </w:p>
          <w:p w14:paraId="604F8973" w14:textId="77777777" w:rsidR="00920D08" w:rsidRDefault="00920D08" w:rsidP="007E5179">
            <w:pPr>
              <w:pStyle w:val="CRCoverPage"/>
              <w:spacing w:after="0"/>
              <w:ind w:left="100"/>
            </w:pPr>
            <w:r>
              <w:t>Reason 4</w:t>
            </w:r>
          </w:p>
          <w:p w14:paraId="6126FC4B" w14:textId="77777777" w:rsidR="00920D08" w:rsidRDefault="00DA53ED" w:rsidP="007E5179">
            <w:pPr>
              <w:pStyle w:val="CRCoverPage"/>
              <w:spacing w:after="0"/>
              <w:ind w:left="100"/>
            </w:pPr>
            <w:r>
              <w:t xml:space="preserve">It is not clear how remote provisioning is </w:t>
            </w:r>
            <w:r w:rsidR="00CA181D">
              <w:t xml:space="preserve">done when UE performs normal registration in an SNPN using regular CH credentials. </w:t>
            </w:r>
          </w:p>
          <w:p w14:paraId="1DDBE6E3" w14:textId="77777777" w:rsidR="00A1547A" w:rsidRDefault="00A1547A" w:rsidP="007E5179">
            <w:pPr>
              <w:pStyle w:val="CRCoverPage"/>
              <w:spacing w:after="0"/>
              <w:ind w:left="100"/>
            </w:pPr>
          </w:p>
          <w:p w14:paraId="1D4219C4" w14:textId="77777777" w:rsidR="00A1547A" w:rsidRDefault="00A1547A" w:rsidP="007E5179">
            <w:pPr>
              <w:pStyle w:val="CRCoverPage"/>
              <w:spacing w:after="0"/>
              <w:ind w:left="100"/>
            </w:pPr>
            <w:r>
              <w:t>Reason 5:</w:t>
            </w:r>
          </w:p>
          <w:p w14:paraId="708AA7DE" w14:textId="7B9369A9" w:rsidR="00A1547A" w:rsidRDefault="008B29C3" w:rsidP="007E5179">
            <w:pPr>
              <w:pStyle w:val="CRCoverPage"/>
              <w:spacing w:after="0"/>
              <w:ind w:left="100"/>
            </w:pPr>
            <w:r>
              <w:t xml:space="preserve">As per </w:t>
            </w:r>
            <w:r w:rsidR="000A250A">
              <w:t xml:space="preserve">LS from CT4 in </w:t>
            </w:r>
            <w:r w:rsidR="000A250A" w:rsidRPr="000A250A">
              <w:t>C4-220317</w:t>
            </w:r>
            <w:r w:rsidR="000A250A">
              <w:t xml:space="preserve">, </w:t>
            </w:r>
            <w:r w:rsidR="000A6989">
              <w:t xml:space="preserve">there is no reason to provide more than one </w:t>
            </w:r>
            <w:r w:rsidR="00086CA6">
              <w:t>FQDN for the PVS.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DengXian"/>
                <w:lang w:eastAsia="ko-KR"/>
              </w:rPr>
            </w:pPr>
            <w:r>
              <w:rPr>
                <w:rFonts w:eastAsia="DengXian"/>
                <w:lang w:eastAsia="ko-KR"/>
              </w:rPr>
              <w:t xml:space="preserve">Change </w:t>
            </w:r>
            <w:r w:rsidR="00FB2015">
              <w:rPr>
                <w:rFonts w:eastAsia="DengXian"/>
                <w:lang w:eastAsia="ko-KR"/>
              </w:rPr>
              <w:t>1</w:t>
            </w:r>
            <w:r w:rsidR="00121B67">
              <w:rPr>
                <w:rFonts w:eastAsia="DengXian"/>
                <w:lang w:eastAsia="ko-KR"/>
              </w:rPr>
              <w:t>:</w:t>
            </w:r>
          </w:p>
          <w:p w14:paraId="0D2FC951" w14:textId="4FD6A615" w:rsidR="00E137EE" w:rsidRDefault="00FB2015" w:rsidP="00205F5D">
            <w:pPr>
              <w:pStyle w:val="CRCoverPage"/>
              <w:spacing w:after="0"/>
              <w:ind w:left="100"/>
              <w:rPr>
                <w:rFonts w:eastAsia="DengXian"/>
                <w:lang w:eastAsia="ko-KR"/>
              </w:rPr>
            </w:pPr>
            <w:r>
              <w:rPr>
                <w:rFonts w:eastAsia="DengXian"/>
                <w:lang w:eastAsia="ko-KR"/>
              </w:rPr>
              <w:t xml:space="preserve">Clarify </w:t>
            </w:r>
            <w:r w:rsidR="00231EDB">
              <w:rPr>
                <w:rFonts w:eastAsia="DengXian"/>
                <w:lang w:eastAsia="ko-KR"/>
              </w:rPr>
              <w:t>th</w:t>
            </w:r>
            <w:r w:rsidR="00793F1D">
              <w:rPr>
                <w:rFonts w:eastAsia="DengXian"/>
                <w:lang w:eastAsia="ko-KR"/>
              </w:rPr>
              <w:t xml:space="preserve">at UE registered </w:t>
            </w:r>
            <w:r w:rsidR="00C93FC9">
              <w:rPr>
                <w:rFonts w:eastAsia="DengXian"/>
                <w:lang w:eastAsia="ko-KR"/>
              </w:rPr>
              <w:t>for onbo</w:t>
            </w:r>
            <w:r w:rsidR="004E790D">
              <w:rPr>
                <w:rFonts w:eastAsia="DengXian"/>
                <w:lang w:eastAsia="ko-KR"/>
              </w:rPr>
              <w:t>a</w:t>
            </w:r>
            <w:r w:rsidR="00C93FC9">
              <w:rPr>
                <w:rFonts w:eastAsia="DengXian"/>
                <w:lang w:eastAsia="ko-KR"/>
              </w:rPr>
              <w:t xml:space="preserve">rding is referring to </w:t>
            </w:r>
            <w:r w:rsidR="00231EDB">
              <w:rPr>
                <w:rFonts w:eastAsia="DengXian"/>
                <w:lang w:eastAsia="ko-KR"/>
              </w:rPr>
              <w:t>23.502 clause 4.2.2.2.4</w:t>
            </w:r>
            <w:r w:rsidR="00D80A9C">
              <w:rPr>
                <w:rFonts w:eastAsia="DengXian"/>
                <w:lang w:eastAsia="ko-KR"/>
              </w:rPr>
              <w:t xml:space="preserve"> in case of ON-SNPN</w:t>
            </w:r>
            <w:r w:rsidR="00231EDB">
              <w:rPr>
                <w:rFonts w:eastAsia="DengXian"/>
                <w:lang w:eastAsia="ko-KR"/>
              </w:rPr>
              <w:t>.</w:t>
            </w:r>
          </w:p>
          <w:p w14:paraId="3ECF8343" w14:textId="236EED22" w:rsidR="00E137EE" w:rsidRDefault="00E137EE" w:rsidP="00205F5D">
            <w:pPr>
              <w:pStyle w:val="CRCoverPage"/>
              <w:spacing w:after="0"/>
              <w:ind w:left="100"/>
              <w:rPr>
                <w:rFonts w:eastAsia="DengXian"/>
                <w:lang w:eastAsia="ko-KR"/>
              </w:rPr>
            </w:pPr>
            <w:r>
              <w:rPr>
                <w:rFonts w:eastAsia="DengXian"/>
                <w:lang w:eastAsia="ko-KR"/>
              </w:rPr>
              <w:t xml:space="preserve">Align the definition of ON-SNPN in clause 3.1 and clause </w:t>
            </w:r>
            <w:r w:rsidR="004B29D9">
              <w:rPr>
                <w:rFonts w:eastAsia="DengXian"/>
                <w:lang w:eastAsia="ko-KR"/>
              </w:rPr>
              <w:t>5.30.2.10.2.</w:t>
            </w:r>
            <w:r w:rsidR="00C317CC">
              <w:rPr>
                <w:rFonts w:eastAsia="DengXian"/>
                <w:lang w:eastAsia="ko-KR"/>
              </w:rPr>
              <w:t>5.</w:t>
            </w:r>
          </w:p>
          <w:p w14:paraId="00EBD332" w14:textId="5AF6BD34" w:rsidR="00231EDB" w:rsidRDefault="00231EDB" w:rsidP="00205F5D">
            <w:pPr>
              <w:pStyle w:val="CRCoverPage"/>
              <w:spacing w:after="0"/>
              <w:ind w:left="100"/>
              <w:rPr>
                <w:rFonts w:eastAsia="DengXian"/>
                <w:lang w:eastAsia="ko-KR"/>
              </w:rPr>
            </w:pPr>
          </w:p>
          <w:p w14:paraId="46C561A9" w14:textId="38BFAAE8" w:rsidR="00201769" w:rsidRDefault="00201769" w:rsidP="00205F5D">
            <w:pPr>
              <w:pStyle w:val="CRCoverPage"/>
              <w:spacing w:after="0"/>
              <w:ind w:left="100"/>
              <w:rPr>
                <w:rFonts w:eastAsia="DengXian"/>
                <w:lang w:eastAsia="ko-KR"/>
              </w:rPr>
            </w:pPr>
            <w:r>
              <w:rPr>
                <w:rFonts w:eastAsia="DengXian"/>
                <w:lang w:eastAsia="ko-KR"/>
              </w:rPr>
              <w:t>Change 2</w:t>
            </w:r>
            <w:r w:rsidR="00121B67">
              <w:rPr>
                <w:rFonts w:eastAsia="DengXian"/>
                <w:lang w:eastAsia="ko-KR"/>
              </w:rPr>
              <w:t>:</w:t>
            </w:r>
          </w:p>
          <w:p w14:paraId="16273ED9" w14:textId="77777777" w:rsidR="0020291F" w:rsidRDefault="00AF142B" w:rsidP="00205F5D">
            <w:pPr>
              <w:pStyle w:val="CRCoverPage"/>
              <w:spacing w:after="0"/>
              <w:ind w:left="100"/>
              <w:rPr>
                <w:rFonts w:eastAsia="DengXian"/>
                <w:lang w:eastAsia="ko-KR"/>
              </w:rPr>
            </w:pPr>
            <w:r>
              <w:rPr>
                <w:rFonts w:eastAsia="DengXian"/>
                <w:lang w:eastAsia="ko-KR"/>
              </w:rPr>
              <w:t>Remove the text where SMF obtains PVS from AMF in case of ON-PLMN.</w:t>
            </w:r>
          </w:p>
          <w:p w14:paraId="543A2287" w14:textId="77777777" w:rsidR="00201769" w:rsidRDefault="00201769" w:rsidP="00205F5D">
            <w:pPr>
              <w:pStyle w:val="CRCoverPage"/>
              <w:spacing w:after="0"/>
              <w:ind w:left="100"/>
              <w:rPr>
                <w:rFonts w:eastAsia="DengXian"/>
                <w:lang w:eastAsia="ko-KR"/>
              </w:rPr>
            </w:pPr>
          </w:p>
          <w:p w14:paraId="29AF5EEE" w14:textId="77777777" w:rsidR="00201769" w:rsidRDefault="00201769" w:rsidP="00205F5D">
            <w:pPr>
              <w:pStyle w:val="CRCoverPage"/>
              <w:spacing w:after="0"/>
              <w:ind w:left="100"/>
              <w:rPr>
                <w:rFonts w:eastAsia="DengXian"/>
                <w:lang w:eastAsia="ko-KR"/>
              </w:rPr>
            </w:pPr>
            <w:r>
              <w:rPr>
                <w:rFonts w:eastAsia="DengXian"/>
                <w:lang w:eastAsia="ko-KR"/>
              </w:rPr>
              <w:t>Change 3</w:t>
            </w:r>
            <w:r w:rsidR="00121B67">
              <w:rPr>
                <w:rFonts w:eastAsia="DengXian"/>
                <w:lang w:eastAsia="ko-KR"/>
              </w:rPr>
              <w:t>:</w:t>
            </w:r>
          </w:p>
          <w:p w14:paraId="1E3A4545" w14:textId="77777777" w:rsidR="00121B67" w:rsidRDefault="00121B67" w:rsidP="00205F5D">
            <w:pPr>
              <w:pStyle w:val="CRCoverPage"/>
              <w:spacing w:after="0"/>
              <w:ind w:left="100"/>
              <w:rPr>
                <w:rFonts w:eastAsia="DengXian"/>
                <w:lang w:eastAsia="ko-KR"/>
              </w:rPr>
            </w:pPr>
            <w:r>
              <w:rPr>
                <w:rFonts w:eastAsia="DengXian"/>
                <w:lang w:eastAsia="ko-KR"/>
              </w:rPr>
              <w:t>Add UE request PVS info via PCO.</w:t>
            </w:r>
          </w:p>
          <w:p w14:paraId="1B0C2565" w14:textId="77777777" w:rsidR="000757EF" w:rsidRDefault="000757EF" w:rsidP="00205F5D">
            <w:pPr>
              <w:pStyle w:val="CRCoverPage"/>
              <w:spacing w:after="0"/>
              <w:ind w:left="100"/>
              <w:rPr>
                <w:rFonts w:eastAsia="DengXian"/>
                <w:lang w:eastAsia="ko-KR"/>
              </w:rPr>
            </w:pPr>
          </w:p>
          <w:p w14:paraId="192E39F1" w14:textId="25ADDFC9" w:rsidR="00CA181D" w:rsidRDefault="00CA181D" w:rsidP="00205F5D">
            <w:pPr>
              <w:pStyle w:val="CRCoverPage"/>
              <w:spacing w:after="0"/>
              <w:ind w:left="100"/>
              <w:rPr>
                <w:rFonts w:eastAsia="DengXian"/>
                <w:lang w:eastAsia="ko-KR"/>
              </w:rPr>
            </w:pPr>
            <w:r>
              <w:rPr>
                <w:rFonts w:eastAsia="DengXian"/>
                <w:lang w:eastAsia="ko-KR"/>
              </w:rPr>
              <w:t>Change 4:</w:t>
            </w:r>
          </w:p>
          <w:p w14:paraId="2BCFDA7B" w14:textId="17A67236" w:rsidR="00CA181D" w:rsidRDefault="004B4EBE" w:rsidP="00205F5D">
            <w:pPr>
              <w:pStyle w:val="CRCoverPage"/>
              <w:spacing w:after="0"/>
              <w:ind w:left="100"/>
              <w:rPr>
                <w:rFonts w:eastAsia="DengXian"/>
                <w:lang w:eastAsia="ko-KR"/>
              </w:rPr>
            </w:pPr>
            <w:r>
              <w:rPr>
                <w:rFonts w:eastAsia="DengXian"/>
                <w:lang w:eastAsia="ko-KR"/>
              </w:rPr>
              <w:t>Clarify that</w:t>
            </w:r>
            <w:r w:rsidR="00C853EB">
              <w:rPr>
                <w:rFonts w:eastAsia="DengXian"/>
                <w:lang w:eastAsia="ko-KR"/>
              </w:rPr>
              <w:t xml:space="preserve"> UE which is configured with </w:t>
            </w:r>
            <w:r w:rsidR="00693ED9">
              <w:rPr>
                <w:rFonts w:eastAsia="DengXian"/>
                <w:lang w:eastAsia="ko-KR"/>
              </w:rPr>
              <w:t xml:space="preserve">regular </w:t>
            </w:r>
            <w:proofErr w:type="gramStart"/>
            <w:r w:rsidR="00693ED9">
              <w:rPr>
                <w:rFonts w:eastAsia="DengXian"/>
                <w:lang w:eastAsia="ko-KR"/>
              </w:rPr>
              <w:t>SNPN</w:t>
            </w:r>
            <w:proofErr w:type="gramEnd"/>
            <w:r w:rsidR="00693ED9">
              <w:rPr>
                <w:rFonts w:eastAsia="DengXian"/>
                <w:lang w:eastAsia="ko-KR"/>
              </w:rPr>
              <w:t xml:space="preserve"> or </w:t>
            </w:r>
            <w:r w:rsidR="00C853EB">
              <w:rPr>
                <w:rFonts w:eastAsia="DengXian"/>
                <w:lang w:eastAsia="ko-KR"/>
              </w:rPr>
              <w:t xml:space="preserve">CH </w:t>
            </w:r>
            <w:r w:rsidR="00F0095F" w:rsidRPr="00F0095F">
              <w:rPr>
                <w:rFonts w:eastAsia="DengXian"/>
                <w:lang w:eastAsia="ko-KR"/>
              </w:rPr>
              <w:t>credentials</w:t>
            </w:r>
            <w:r w:rsidR="00C853EB">
              <w:rPr>
                <w:rFonts w:eastAsia="DengXian"/>
                <w:lang w:eastAsia="ko-KR"/>
              </w:rPr>
              <w:t xml:space="preserve"> use regular network selection/</w:t>
            </w:r>
            <w:r w:rsidR="0031620E" w:rsidRPr="0031620E">
              <w:rPr>
                <w:rFonts w:eastAsia="DengXian"/>
                <w:lang w:eastAsia="ko-KR"/>
              </w:rPr>
              <w:t>registration</w:t>
            </w:r>
            <w:r w:rsidR="006A15B9">
              <w:rPr>
                <w:rFonts w:eastAsia="DengXian"/>
                <w:lang w:eastAsia="ko-KR"/>
              </w:rPr>
              <w:t xml:space="preserve"> </w:t>
            </w:r>
            <w:r w:rsidR="00C853EB">
              <w:rPr>
                <w:rFonts w:eastAsia="DengXian"/>
                <w:lang w:eastAsia="ko-KR"/>
              </w:rPr>
              <w:t xml:space="preserve">procedure </w:t>
            </w:r>
            <w:r w:rsidR="003D43F0">
              <w:rPr>
                <w:rFonts w:eastAsia="DengXian"/>
                <w:lang w:eastAsia="ko-KR"/>
              </w:rPr>
              <w:t>and reuse functions specified by PLMN for remote provisioning.</w:t>
            </w:r>
          </w:p>
          <w:p w14:paraId="6EF0791E" w14:textId="77777777" w:rsidR="000757EF" w:rsidRDefault="000757EF" w:rsidP="00D35ACA">
            <w:pPr>
              <w:pStyle w:val="CRCoverPage"/>
              <w:spacing w:after="0"/>
              <w:ind w:left="100"/>
              <w:rPr>
                <w:rFonts w:eastAsia="DengXian"/>
                <w:lang w:eastAsia="ko-KR"/>
              </w:rPr>
            </w:pPr>
          </w:p>
          <w:p w14:paraId="1A636E1C" w14:textId="355558E8" w:rsidR="00086CA6" w:rsidRDefault="00086CA6" w:rsidP="00086CA6">
            <w:pPr>
              <w:pStyle w:val="CRCoverPage"/>
              <w:spacing w:after="0"/>
              <w:ind w:left="100"/>
            </w:pPr>
            <w:r>
              <w:t>Change 5:</w:t>
            </w:r>
          </w:p>
          <w:p w14:paraId="31C656EC" w14:textId="4CBF3FA8" w:rsidR="00086CA6" w:rsidRPr="00CC4DD1" w:rsidRDefault="00C11609" w:rsidP="00086CA6">
            <w:pPr>
              <w:pStyle w:val="CRCoverPage"/>
              <w:spacing w:after="0"/>
              <w:ind w:left="100"/>
              <w:rPr>
                <w:rFonts w:eastAsia="DengXian"/>
                <w:lang w:eastAsia="ko-KR"/>
              </w:rPr>
            </w:pPr>
            <w:r>
              <w:t>Change FQDN(s) to FQDN for PVS address</w:t>
            </w:r>
            <w:r w:rsidR="00086C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BE125C" w:rsidRDefault="00CB2D2C" w:rsidP="00BE125C">
            <w:pPr>
              <w:pStyle w:val="CRCoverPage"/>
              <w:spacing w:after="0"/>
              <w:ind w:left="100"/>
              <w:rPr>
                <w:rFonts w:eastAsia="SimSun"/>
                <w:lang w:val="fr-FR" w:eastAsia="zh-CN"/>
              </w:rPr>
            </w:pPr>
            <w:proofErr w:type="spellStart"/>
            <w:r>
              <w:rPr>
                <w:rFonts w:eastAsia="SimSun"/>
                <w:lang w:val="fr-FR" w:eastAsia="zh-CN"/>
              </w:rPr>
              <w:t>Inconsistent</w:t>
            </w:r>
            <w:proofErr w:type="spellEnd"/>
            <w:r>
              <w:rPr>
                <w:rFonts w:eastAsia="SimSun"/>
                <w:lang w:val="fr-FR" w:eastAsia="zh-CN"/>
              </w:rPr>
              <w:t xml:space="preserve"> and </w:t>
            </w:r>
            <w:r w:rsidRPr="004E2452">
              <w:rPr>
                <w:rFonts w:eastAsia="SimSun"/>
                <w:lang w:val="en-US" w:eastAsia="zh-CN"/>
              </w:rPr>
              <w:t>misleading</w:t>
            </w:r>
            <w:r>
              <w:rPr>
                <w:rFonts w:eastAsia="SimSun"/>
                <w:lang w:val="fr-FR" w:eastAsia="zh-CN"/>
              </w:rPr>
              <w:t xml:space="preserve"> information in the </w:t>
            </w:r>
            <w:r w:rsidRPr="004E2452">
              <w:rPr>
                <w:rFonts w:eastAsia="SimSun"/>
                <w:lang w:val="en-US" w:eastAsia="zh-CN"/>
              </w:rPr>
              <w:t>specification</w:t>
            </w:r>
            <w:r w:rsidR="004516E2">
              <w:rPr>
                <w:rFonts w:eastAsia="SimSun"/>
                <w:lang w:val="fr-FR" w:eastAsia="zh-CN"/>
              </w:rPr>
              <w:t xml:space="preserve"> </w:t>
            </w:r>
            <w:proofErr w:type="spellStart"/>
            <w:r w:rsidR="004516E2">
              <w:rPr>
                <w:rFonts w:eastAsia="SimSun"/>
                <w:lang w:val="fr-FR" w:eastAsia="zh-CN"/>
              </w:rPr>
              <w:t>when</w:t>
            </w:r>
            <w:proofErr w:type="spellEnd"/>
            <w:r w:rsidR="004516E2">
              <w:rPr>
                <w:rFonts w:eastAsia="SimSun"/>
                <w:lang w:val="fr-FR" w:eastAsia="zh-CN"/>
              </w:rPr>
              <w:t xml:space="preserve"> </w:t>
            </w:r>
            <w:proofErr w:type="spellStart"/>
            <w:r w:rsidR="004516E2">
              <w:rPr>
                <w:rFonts w:eastAsia="SimSun"/>
                <w:lang w:val="fr-FR" w:eastAsia="zh-CN"/>
              </w:rPr>
              <w:t>using</w:t>
            </w:r>
            <w:proofErr w:type="spellEnd"/>
            <w:r w:rsidR="004516E2">
              <w:rPr>
                <w:rFonts w:eastAsia="SimSun"/>
                <w:lang w:val="fr-FR" w:eastAsia="zh-CN"/>
              </w:rPr>
              <w:t xml:space="preserve"> the </w:t>
            </w:r>
            <w:proofErr w:type="spellStart"/>
            <w:r w:rsidR="004516E2">
              <w:rPr>
                <w:rFonts w:eastAsia="SimSun"/>
                <w:lang w:val="fr-FR" w:eastAsia="zh-CN"/>
              </w:rPr>
              <w:t>termin</w:t>
            </w:r>
            <w:r w:rsidR="006C4D32">
              <w:rPr>
                <w:rFonts w:eastAsia="SimSun"/>
                <w:lang w:val="fr-FR" w:eastAsia="zh-CN"/>
              </w:rPr>
              <w:t>ology</w:t>
            </w:r>
            <w:proofErr w:type="spellEnd"/>
            <w:r w:rsidR="006C4D32">
              <w:rPr>
                <w:rFonts w:eastAsia="SimSun"/>
                <w:lang w:val="fr-FR" w:eastAsia="zh-CN"/>
              </w:rPr>
              <w:t xml:space="preserve"> ON-SNPN. </w:t>
            </w:r>
          </w:p>
          <w:p w14:paraId="3C6124F7" w14:textId="158004BE" w:rsidR="004213B7" w:rsidRDefault="004213B7" w:rsidP="007E5179">
            <w:pPr>
              <w:pStyle w:val="CRCoverPage"/>
              <w:spacing w:after="0"/>
              <w:ind w:left="100"/>
              <w:rPr>
                <w:rFonts w:eastAsia="SimSun"/>
                <w:lang w:val="fr-FR" w:eastAsia="zh-CN"/>
              </w:rPr>
            </w:pPr>
            <w:proofErr w:type="spellStart"/>
            <w:r>
              <w:rPr>
                <w:rFonts w:eastAsia="SimSun"/>
                <w:lang w:val="fr-FR" w:eastAsia="zh-CN"/>
              </w:rPr>
              <w:t>Wrong</w:t>
            </w:r>
            <w:proofErr w:type="spellEnd"/>
            <w:r>
              <w:rPr>
                <w:rFonts w:eastAsia="SimSun"/>
                <w:lang w:val="fr-FR" w:eastAsia="zh-CN"/>
              </w:rPr>
              <w:t xml:space="preserve"> </w:t>
            </w:r>
            <w:proofErr w:type="spellStart"/>
            <w:r>
              <w:rPr>
                <w:rFonts w:eastAsia="SimSun"/>
                <w:lang w:val="fr-FR" w:eastAsia="zh-CN"/>
              </w:rPr>
              <w:t>function</w:t>
            </w:r>
            <w:proofErr w:type="spellEnd"/>
            <w:r w:rsidR="00C95DCA">
              <w:rPr>
                <w:rFonts w:eastAsia="SimSun"/>
                <w:lang w:val="fr-FR" w:eastAsia="zh-CN"/>
              </w:rPr>
              <w:t xml:space="preserve"> </w:t>
            </w:r>
            <w:proofErr w:type="spellStart"/>
            <w:r w:rsidR="00C95DCA">
              <w:rPr>
                <w:rFonts w:eastAsia="SimSun"/>
                <w:lang w:val="fr-FR" w:eastAsia="zh-CN"/>
              </w:rPr>
              <w:t>introduced</w:t>
            </w:r>
            <w:proofErr w:type="spellEnd"/>
            <w:r w:rsidR="00C95DCA">
              <w:rPr>
                <w:rFonts w:eastAsia="SimSun"/>
                <w:lang w:val="fr-FR" w:eastAsia="zh-CN"/>
              </w:rPr>
              <w:t xml:space="preserve"> for ON-PLMN.</w:t>
            </w:r>
          </w:p>
          <w:p w14:paraId="1B9EA9F6" w14:textId="77777777" w:rsidR="005B1A44" w:rsidRDefault="0017333F" w:rsidP="007E5179">
            <w:pPr>
              <w:pStyle w:val="CRCoverPage"/>
              <w:spacing w:after="0"/>
              <w:ind w:left="100"/>
              <w:rPr>
                <w:rFonts w:eastAsia="SimSun"/>
                <w:lang w:val="fr-FR" w:eastAsia="zh-CN"/>
              </w:rPr>
            </w:pPr>
            <w:proofErr w:type="spellStart"/>
            <w:r>
              <w:rPr>
                <w:rFonts w:eastAsia="SimSun"/>
                <w:lang w:val="fr-FR" w:eastAsia="zh-CN"/>
              </w:rPr>
              <w:t>Inefficent</w:t>
            </w:r>
            <w:proofErr w:type="spellEnd"/>
            <w:r>
              <w:rPr>
                <w:rFonts w:eastAsia="SimSun"/>
                <w:lang w:val="fr-FR" w:eastAsia="zh-CN"/>
              </w:rPr>
              <w:t xml:space="preserve"> </w:t>
            </w:r>
            <w:r w:rsidR="00B146B5">
              <w:rPr>
                <w:rFonts w:eastAsia="SimSun"/>
                <w:lang w:val="fr-FR" w:eastAsia="zh-CN"/>
              </w:rPr>
              <w:t xml:space="preserve">and </w:t>
            </w:r>
            <w:proofErr w:type="spellStart"/>
            <w:r w:rsidR="00B146B5">
              <w:rPr>
                <w:rFonts w:eastAsia="SimSun"/>
                <w:lang w:val="fr-FR" w:eastAsia="zh-CN"/>
              </w:rPr>
              <w:t>waste</w:t>
            </w:r>
            <w:proofErr w:type="spellEnd"/>
            <w:r w:rsidR="00B146B5">
              <w:rPr>
                <w:rFonts w:eastAsia="SimSun"/>
                <w:lang w:val="fr-FR" w:eastAsia="zh-CN"/>
              </w:rPr>
              <w:t xml:space="preserve"> of </w:t>
            </w:r>
            <w:proofErr w:type="spellStart"/>
            <w:r w:rsidR="00B146B5">
              <w:rPr>
                <w:rFonts w:eastAsia="SimSun"/>
                <w:lang w:val="fr-FR" w:eastAsia="zh-CN"/>
              </w:rPr>
              <w:t>resouce</w:t>
            </w:r>
            <w:proofErr w:type="spellEnd"/>
            <w:r w:rsidR="00B146B5">
              <w:rPr>
                <w:rFonts w:eastAsia="SimSun"/>
                <w:lang w:val="fr-FR" w:eastAsia="zh-CN"/>
              </w:rPr>
              <w:t xml:space="preserve"> </w:t>
            </w:r>
            <w:r>
              <w:rPr>
                <w:rFonts w:eastAsia="SimSun"/>
                <w:lang w:val="fr-FR" w:eastAsia="zh-CN"/>
              </w:rPr>
              <w:t xml:space="preserve">to </w:t>
            </w:r>
            <w:proofErr w:type="spellStart"/>
            <w:r>
              <w:rPr>
                <w:rFonts w:eastAsia="SimSun"/>
                <w:lang w:val="fr-FR" w:eastAsia="zh-CN"/>
              </w:rPr>
              <w:t>send</w:t>
            </w:r>
            <w:proofErr w:type="spellEnd"/>
            <w:r>
              <w:rPr>
                <w:rFonts w:eastAsia="SimSun"/>
                <w:lang w:val="fr-FR" w:eastAsia="zh-CN"/>
              </w:rPr>
              <w:t xml:space="preserve"> UE </w:t>
            </w:r>
            <w:proofErr w:type="spellStart"/>
            <w:r>
              <w:rPr>
                <w:rFonts w:eastAsia="SimSun"/>
                <w:lang w:val="fr-FR" w:eastAsia="zh-CN"/>
              </w:rPr>
              <w:t>with</w:t>
            </w:r>
            <w:proofErr w:type="spellEnd"/>
            <w:r>
              <w:rPr>
                <w:rFonts w:eastAsia="SimSun"/>
                <w:lang w:val="fr-FR" w:eastAsia="zh-CN"/>
              </w:rPr>
              <w:t xml:space="preserve"> </w:t>
            </w:r>
            <w:proofErr w:type="spellStart"/>
            <w:r>
              <w:rPr>
                <w:rFonts w:eastAsia="SimSun"/>
                <w:lang w:val="fr-FR" w:eastAsia="zh-CN"/>
              </w:rPr>
              <w:t>unrel</w:t>
            </w:r>
            <w:r w:rsidR="00355E58">
              <w:rPr>
                <w:rFonts w:eastAsia="SimSun"/>
                <w:lang w:val="fr-FR" w:eastAsia="zh-CN"/>
              </w:rPr>
              <w:t>e</w:t>
            </w:r>
            <w:r>
              <w:rPr>
                <w:rFonts w:eastAsia="SimSun"/>
                <w:lang w:val="fr-FR" w:eastAsia="zh-CN"/>
              </w:rPr>
              <w:t>v</w:t>
            </w:r>
            <w:r w:rsidR="00355E58">
              <w:rPr>
                <w:rFonts w:eastAsia="SimSun"/>
                <w:lang w:val="fr-FR" w:eastAsia="zh-CN"/>
              </w:rPr>
              <w:t>a</w:t>
            </w:r>
            <w:r>
              <w:rPr>
                <w:rFonts w:eastAsia="SimSun"/>
                <w:lang w:val="fr-FR" w:eastAsia="zh-CN"/>
              </w:rPr>
              <w:t>nt</w:t>
            </w:r>
            <w:proofErr w:type="spellEnd"/>
            <w:r>
              <w:rPr>
                <w:rFonts w:eastAsia="SimSun"/>
                <w:lang w:val="fr-FR" w:eastAsia="zh-CN"/>
              </w:rPr>
              <w:t xml:space="preserve"> </w:t>
            </w:r>
            <w:r w:rsidR="00B146B5">
              <w:rPr>
                <w:rFonts w:eastAsia="SimSun"/>
                <w:lang w:val="fr-FR" w:eastAsia="zh-CN"/>
              </w:rPr>
              <w:t xml:space="preserve">PVS </w:t>
            </w:r>
            <w:r>
              <w:rPr>
                <w:rFonts w:eastAsia="SimSun"/>
                <w:lang w:val="fr-FR" w:eastAsia="zh-CN"/>
              </w:rPr>
              <w:t xml:space="preserve">information </w:t>
            </w:r>
            <w:proofErr w:type="spellStart"/>
            <w:r>
              <w:rPr>
                <w:rFonts w:eastAsia="SimSun"/>
                <w:lang w:val="fr-FR" w:eastAsia="zh-CN"/>
              </w:rPr>
              <w:t>from</w:t>
            </w:r>
            <w:proofErr w:type="spellEnd"/>
            <w:r>
              <w:rPr>
                <w:rFonts w:eastAsia="SimSun"/>
                <w:lang w:val="fr-FR" w:eastAsia="zh-CN"/>
              </w:rPr>
              <w:t xml:space="preserve"> network</w:t>
            </w:r>
            <w:r w:rsidR="00C351AB">
              <w:rPr>
                <w:rFonts w:eastAsia="SimSun"/>
                <w:lang w:val="fr-FR" w:eastAsia="zh-CN"/>
              </w:rPr>
              <w:t>.</w:t>
            </w:r>
          </w:p>
          <w:p w14:paraId="6336B298" w14:textId="77777777" w:rsidR="005B1A44" w:rsidRDefault="00E73108" w:rsidP="007E5179">
            <w:pPr>
              <w:pStyle w:val="CRCoverPage"/>
              <w:spacing w:after="0"/>
              <w:ind w:left="100"/>
              <w:rPr>
                <w:rFonts w:eastAsia="SimSun"/>
                <w:lang w:val="fr-FR" w:eastAsia="zh-CN"/>
              </w:rPr>
            </w:pPr>
            <w:proofErr w:type="spellStart"/>
            <w:r>
              <w:rPr>
                <w:rFonts w:eastAsia="SimSun"/>
                <w:lang w:val="fr-FR" w:eastAsia="zh-CN"/>
              </w:rPr>
              <w:t>Function</w:t>
            </w:r>
            <w:proofErr w:type="spellEnd"/>
            <w:r>
              <w:rPr>
                <w:rFonts w:eastAsia="SimSun"/>
                <w:lang w:val="fr-FR" w:eastAsia="zh-CN"/>
              </w:rPr>
              <w:t xml:space="preserve">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missing</w:t>
            </w:r>
            <w:proofErr w:type="spellEnd"/>
            <w:r>
              <w:rPr>
                <w:rFonts w:eastAsia="SimSun"/>
                <w:lang w:val="fr-FR" w:eastAsia="zh-CN"/>
              </w:rPr>
              <w:t xml:space="preserve"> </w:t>
            </w:r>
            <w:proofErr w:type="spellStart"/>
            <w:r>
              <w:rPr>
                <w:rFonts w:eastAsia="SimSun"/>
                <w:lang w:val="fr-FR" w:eastAsia="zh-CN"/>
              </w:rPr>
              <w:t>when</w:t>
            </w:r>
            <w:proofErr w:type="spellEnd"/>
            <w:r>
              <w:rPr>
                <w:rFonts w:eastAsia="SimSun"/>
                <w:lang w:val="fr-FR" w:eastAsia="zh-CN"/>
              </w:rPr>
              <w:t xml:space="preserve"> UE </w:t>
            </w:r>
            <w:proofErr w:type="spellStart"/>
            <w:r>
              <w:rPr>
                <w:rFonts w:eastAsia="SimSun"/>
                <w:lang w:val="fr-FR" w:eastAsia="zh-CN"/>
              </w:rPr>
              <w:t>perform</w:t>
            </w:r>
            <w:proofErr w:type="spellEnd"/>
            <w:r>
              <w:rPr>
                <w:rFonts w:eastAsia="SimSun"/>
                <w:lang w:val="fr-FR" w:eastAsia="zh-CN"/>
              </w:rPr>
              <w:t xml:space="preserve"> normal registration in SNPN to </w:t>
            </w:r>
            <w:proofErr w:type="spellStart"/>
            <w:r>
              <w:rPr>
                <w:rFonts w:eastAsia="SimSun"/>
                <w:lang w:val="fr-FR" w:eastAsia="zh-CN"/>
              </w:rPr>
              <w:t>perform</w:t>
            </w:r>
            <w:proofErr w:type="spellEnd"/>
            <w:r>
              <w:rPr>
                <w:rFonts w:eastAsia="SimSun"/>
                <w:lang w:val="fr-FR" w:eastAsia="zh-CN"/>
              </w:rPr>
              <w:t xml:space="preserve"> </w:t>
            </w:r>
            <w:proofErr w:type="spellStart"/>
            <w:r>
              <w:rPr>
                <w:rFonts w:eastAsia="SimSun"/>
                <w:lang w:val="fr-FR" w:eastAsia="zh-CN"/>
              </w:rPr>
              <w:t>remote</w:t>
            </w:r>
            <w:proofErr w:type="spellEnd"/>
            <w:r>
              <w:rPr>
                <w:rFonts w:eastAsia="SimSun"/>
                <w:lang w:val="fr-FR" w:eastAsia="zh-CN"/>
              </w:rPr>
              <w:t xml:space="preserve"> provisioning of SO-SNPN </w:t>
            </w:r>
            <w:proofErr w:type="spellStart"/>
            <w:r>
              <w:rPr>
                <w:rFonts w:eastAsia="SimSun"/>
                <w:lang w:val="fr-FR" w:eastAsia="zh-CN"/>
              </w:rPr>
              <w:t>creden</w:t>
            </w:r>
            <w:r w:rsidR="00907385">
              <w:rPr>
                <w:rFonts w:eastAsia="SimSun"/>
                <w:lang w:val="fr-FR" w:eastAsia="zh-CN"/>
              </w:rPr>
              <w:t>etials</w:t>
            </w:r>
            <w:proofErr w:type="spellEnd"/>
            <w:r w:rsidR="00907385">
              <w:rPr>
                <w:rFonts w:eastAsia="SimSun"/>
                <w:lang w:val="fr-FR" w:eastAsia="zh-CN"/>
              </w:rPr>
              <w:t>.</w:t>
            </w:r>
          </w:p>
          <w:p w14:paraId="5C4BEB44" w14:textId="5CDE068C" w:rsidR="00C36780" w:rsidRPr="00D36E8E" w:rsidRDefault="00C36780" w:rsidP="007E5179">
            <w:pPr>
              <w:pStyle w:val="CRCoverPage"/>
              <w:spacing w:after="0"/>
              <w:ind w:left="100"/>
              <w:rPr>
                <w:rFonts w:eastAsia="SimSun"/>
                <w:lang w:val="fr-FR" w:eastAsia="zh-CN"/>
              </w:rPr>
            </w:pPr>
            <w:r w:rsidRPr="00C36780">
              <w:rPr>
                <w:rFonts w:eastAsia="SimSun"/>
                <w:lang w:val="fr-FR" w:eastAsia="zh-CN"/>
              </w:rPr>
              <w:t xml:space="preserve">The </w:t>
            </w:r>
            <w:proofErr w:type="spellStart"/>
            <w:r w:rsidRPr="00C36780">
              <w:rPr>
                <w:rFonts w:eastAsia="SimSun"/>
                <w:lang w:val="fr-FR" w:eastAsia="zh-CN"/>
              </w:rPr>
              <w:t>specification</w:t>
            </w:r>
            <w:proofErr w:type="spellEnd"/>
            <w:r w:rsidRPr="00C36780">
              <w:rPr>
                <w:rFonts w:eastAsia="SimSun"/>
                <w:lang w:val="fr-FR" w:eastAsia="zh-CN"/>
              </w:rPr>
              <w:t xml:space="preserve"> </w:t>
            </w:r>
            <w:proofErr w:type="spellStart"/>
            <w:r w:rsidRPr="00C36780">
              <w:rPr>
                <w:rFonts w:eastAsia="SimSun"/>
                <w:lang w:val="fr-FR" w:eastAsia="zh-CN"/>
              </w:rPr>
              <w:t>includes</w:t>
            </w:r>
            <w:proofErr w:type="spellEnd"/>
            <w:r w:rsidRPr="00C36780">
              <w:rPr>
                <w:rFonts w:eastAsia="SimSun"/>
                <w:lang w:val="fr-FR" w:eastAsia="zh-CN"/>
              </w:rPr>
              <w:t xml:space="preserve"> </w:t>
            </w:r>
            <w:proofErr w:type="spellStart"/>
            <w:r w:rsidR="00F63A87">
              <w:rPr>
                <w:rFonts w:eastAsia="SimSun"/>
                <w:lang w:val="fr-FR" w:eastAsia="zh-CN"/>
              </w:rPr>
              <w:t>superfluous</w:t>
            </w:r>
            <w:proofErr w:type="spellEnd"/>
            <w:r w:rsidR="00F63A87">
              <w:rPr>
                <w:rFonts w:eastAsia="SimSun"/>
                <w:lang w:val="fr-FR" w:eastAsia="zh-CN"/>
              </w:rPr>
              <w:t xml:space="preserve"> </w:t>
            </w:r>
            <w:r w:rsidRPr="00C36780">
              <w:rPr>
                <w:rFonts w:eastAsia="SimSun"/>
                <w:lang w:val="fr-FR" w:eastAsia="zh-CN"/>
              </w:rPr>
              <w:t xml:space="preserve">option to configure multiple </w:t>
            </w:r>
            <w:proofErr w:type="spellStart"/>
            <w:r w:rsidRPr="00C36780">
              <w:rPr>
                <w:rFonts w:eastAsia="SimSun"/>
                <w:lang w:val="fr-FR" w:eastAsia="zh-CN"/>
              </w:rPr>
              <w:t>FQDNs</w:t>
            </w:r>
            <w:proofErr w:type="spellEnd"/>
            <w:r w:rsidRPr="00C36780">
              <w:rPr>
                <w:rFonts w:eastAsia="SimSun"/>
                <w:lang w:val="fr-FR" w:eastAsia="zh-CN"/>
              </w:rPr>
              <w:t xml:space="preserve"> for PVS</w:t>
            </w:r>
            <w:r w:rsidR="00F63A87">
              <w:rPr>
                <w:rFonts w:eastAsia="SimSun"/>
                <w:lang w:val="fr-FR"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A85A" w:rsidR="001E41F3" w:rsidRDefault="007E03AC">
            <w:pPr>
              <w:pStyle w:val="CRCoverPage"/>
              <w:spacing w:after="0"/>
              <w:ind w:left="100"/>
              <w:rPr>
                <w:noProof/>
              </w:rPr>
            </w:pPr>
            <w:r w:rsidRPr="007E03AC">
              <w:rPr>
                <w:noProof/>
              </w:rPr>
              <w:t>3.1, 5.30.2.10.1, 5.30.2.10.2.1, 5.30.2.10.2.5, 5.30.2.10.4.3, 5.30.2.10.4.4, 5.39.1, 5.39.2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91148052"/>
      <w:r w:rsidRPr="00DA3BBC">
        <w:t>3.1</w:t>
      </w:r>
      <w:r w:rsidRPr="00DA3BBC">
        <w:tab/>
        <w:t>Definitions</w:t>
      </w:r>
      <w:bookmarkEnd w:id="1"/>
      <w:bookmarkEnd w:id="2"/>
      <w:bookmarkEnd w:id="3"/>
      <w:bookmarkEnd w:id="4"/>
      <w:bookmarkEnd w:id="5"/>
      <w:bookmarkEnd w:id="6"/>
      <w:bookmarkEnd w:id="7"/>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CD463FA" w14:textId="77777777" w:rsidR="00DE7D86" w:rsidRPr="00DA3BBC" w:rsidRDefault="00DE7D86" w:rsidP="00DE7D86">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B0C52D3" w14:textId="77777777" w:rsidR="00DE7D86" w:rsidRPr="00DA3BBC" w:rsidRDefault="00DE7D86" w:rsidP="00DE7D86">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8" w:author="Ericsson User" w:date="2022-01-17T10:39:00Z">
        <w:r w:rsidR="008D37FB">
          <w:t xml:space="preserve"> as specified in TS</w:t>
        </w:r>
        <w:r w:rsidR="009F30E9" w:rsidRPr="00DA3BBC">
          <w:t> </w:t>
        </w:r>
        <w:r w:rsidR="008D37FB">
          <w:t>23.502</w:t>
        </w:r>
        <w:r w:rsidR="009F30E9" w:rsidRPr="00DA3BBC">
          <w:t> </w:t>
        </w:r>
        <w:r w:rsidR="009F30E9">
          <w:t>[</w:t>
        </w:r>
      </w:ins>
      <w:ins w:id="9" w:author="Ericsson User" w:date="2022-01-17T10:40:00Z">
        <w:r w:rsidR="00DF55F6">
          <w:t>3</w:t>
        </w:r>
      </w:ins>
      <w:ins w:id="10"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77777777" w:rsidR="00DA5D61" w:rsidRPr="00DA3BBC" w:rsidRDefault="00DA5D61" w:rsidP="00DA5D61">
      <w:pPr>
        <w:pStyle w:val="Heading5"/>
      </w:pPr>
      <w:bookmarkStart w:id="11" w:name="_Toc91148598"/>
      <w:r w:rsidRPr="00DA3BBC">
        <w:t>5.30.2.10.1</w:t>
      </w:r>
      <w:r w:rsidRPr="00DA3BBC">
        <w:tab/>
        <w:t>General</w:t>
      </w:r>
      <w:bookmarkEnd w:id="11"/>
    </w:p>
    <w:p w14:paraId="7581B4DD" w14:textId="77777777" w:rsidR="00DA5D61" w:rsidRPr="00DA3BBC" w:rsidRDefault="00DA5D61" w:rsidP="00DA5D61">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C047CB9" w14:textId="77777777" w:rsidR="00DA5D61" w:rsidRPr="00DA3BBC" w:rsidRDefault="00DA5D61" w:rsidP="00DA5D61">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17131" w14:textId="1705D43E" w:rsidR="00DA5D61" w:rsidRPr="00DA3BBC" w:rsidDel="00775811" w:rsidRDefault="00DA5D61" w:rsidP="00DA5D61">
      <w:pPr>
        <w:pStyle w:val="NO"/>
        <w:rPr>
          <w:del w:id="12" w:author="Ericsson User" w:date="2022-01-21T11:06:00Z"/>
        </w:rPr>
      </w:pPr>
      <w:del w:id="13" w:author="Ericsson User" w:date="2022-01-21T11:06:00Z">
        <w:r w:rsidRPr="00DA3BBC" w:rsidDel="00775811">
          <w:delText>NOTE:</w:delText>
        </w:r>
        <w:r w:rsidRPr="00DA3BBC" w:rsidDel="00775811">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p>
    <w:p w14:paraId="3AD0302E" w14:textId="77777777" w:rsidR="00DA5D61" w:rsidRPr="00DA3BBC" w:rsidRDefault="00DA5D61" w:rsidP="00DA5D61">
      <w:r w:rsidRPr="00DA3BBC">
        <w:t>To provision SNPN credentials in a UE that is equipped with a USIM configured with PLMN credentials, the UE selects a PLMN as ONN and establishes a secure connection with that PLMN, see more details in clause 5.30.2.10.3.</w:t>
      </w:r>
    </w:p>
    <w:p w14:paraId="5FD52435" w14:textId="77777777" w:rsidR="00DA5D61" w:rsidRPr="00DA3BBC" w:rsidRDefault="00DA5D61" w:rsidP="00DA5D61">
      <w:r w:rsidRPr="00DA3BBC">
        <w:t>After the secure connection is established, the UE is provisioned with SNPN credentials and possibly other data to enable discovery, (re-)selection and (re-)registration for a desired SNPN, see more details in clause 5.30.2.10.4.</w:t>
      </w:r>
    </w:p>
    <w:p w14:paraId="0EDAFABF" w14:textId="77777777" w:rsidR="00DA5D61" w:rsidRPr="00DA3BBC" w:rsidRDefault="00DA5D61" w:rsidP="00DA5D61">
      <w:r w:rsidRPr="00DA3BBC">
        <w:t>ON-SNPN and SO-SNPN can be roles taken by either an SNPN or different SNPNs. It is possible for the same network to be in both roles with respect to a specific UE.</w:t>
      </w:r>
    </w:p>
    <w:p w14:paraId="01D21DAC" w14:textId="77777777" w:rsidR="00DA5D61" w:rsidRPr="00DA3BBC" w:rsidRDefault="00DA5D61" w:rsidP="00DA5D61">
      <w:pPr>
        <w:pStyle w:val="Heading5"/>
      </w:pPr>
      <w:bookmarkStart w:id="14" w:name="_Toc91148599"/>
      <w:r w:rsidRPr="00DA3BBC">
        <w:lastRenderedPageBreak/>
        <w:t>5.30.2.10.2</w:t>
      </w:r>
      <w:r w:rsidRPr="00DA3BBC">
        <w:tab/>
        <w:t>Onboarding Network is an SNPN</w:t>
      </w:r>
      <w:bookmarkEnd w:id="14"/>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15" w:author="Ericsson User" w:date="2022-01-21T11:08:00Z"/>
        </w:rPr>
      </w:pPr>
      <w:r w:rsidRPr="00DA3BBC">
        <w:t xml:space="preserve">A UE configured with Default UE credentials may register with an </w:t>
      </w:r>
      <w:ins w:id="16" w:author="Ericsson User A" w:date="2022-01-27T15:46:00Z">
        <w:r w:rsidR="00D22143">
          <w:t>ON-</w:t>
        </w:r>
      </w:ins>
      <w:r w:rsidRPr="00DA3BBC">
        <w:t>SNPN for the provisioning of SO-SNPN credentials.</w:t>
      </w:r>
    </w:p>
    <w:p w14:paraId="772BC0C6" w14:textId="45113120" w:rsidR="002B576D" w:rsidRPr="00DA3BBC" w:rsidRDefault="00E11F0A" w:rsidP="00DA5D61">
      <w:ins w:id="17" w:author="Ericsson User" w:date="2022-01-28T09:21:00Z">
        <w:r>
          <w:rPr>
            <w:lang w:val="en-US"/>
          </w:rPr>
          <w:t xml:space="preserve">A UE configured with </w:t>
        </w:r>
        <w:r>
          <w:rPr>
            <w:color w:val="FF0000"/>
            <w:lang w:val="en-US"/>
          </w:rPr>
          <w:t xml:space="preserve">credentials related to a </w:t>
        </w:r>
        <w:r>
          <w:rPr>
            <w:lang w:val="en-US"/>
          </w:rPr>
          <w:t>subs</w:t>
        </w:r>
        <w:r w:rsidRPr="00E11F0A">
          <w:rPr>
            <w:lang w:val="en-US"/>
          </w:rPr>
          <w:t xml:space="preserve">cription </w:t>
        </w:r>
        <w:r w:rsidRPr="00E11F0A">
          <w:rPr>
            <w:color w:val="FF0000"/>
            <w:lang w:val="en-US"/>
          </w:rPr>
          <w:t>with a</w:t>
        </w:r>
        <w:r w:rsidRPr="00E11F0A">
          <w:rPr>
            <w:lang w:val="en-US"/>
          </w:rPr>
          <w:t xml:space="preserve"> CH or an SNPN may perform regular network selection (see TS 23.122 [17]) and registration to an SNPN using the architecture in clause 4.2.3 with additional functionality covered in clause 5.30.2, and the UE then leverage</w:t>
        </w:r>
        <w:r>
          <w:rPr>
            <w:lang w:val="en-US"/>
          </w:rPr>
          <w:t xml:space="preserve">s the User Plane connection to get provisioned with SO-SNPN credentials. </w:t>
        </w:r>
        <w:r>
          <w:rPr>
            <w:color w:val="FF0000"/>
            <w:lang w:val="en-US"/>
          </w:rPr>
          <w:t xml:space="preserve">This is, in this case the UE is not registered for onboarding </w:t>
        </w:r>
        <w:r>
          <w:rPr>
            <w:color w:val="FF0000"/>
          </w:rPr>
          <w:t>(</w:t>
        </w:r>
        <w:proofErr w:type="gramStart"/>
        <w:r>
          <w:rPr>
            <w:color w:val="FF0000"/>
          </w:rPr>
          <w:t>i.e.</w:t>
        </w:r>
        <w:proofErr w:type="gramEnd"/>
        <w:r>
          <w:rPr>
            <w:color w:val="FF0000"/>
          </w:rPr>
          <w:t xml:space="preserve"> 5GS Registration Type is not set to the value "SNPN Onboarding”) and the SNPN does not act as ON-SNPN as defined in this section.</w:t>
        </w:r>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18" w:author="Ericsson User" w:date="2022-01-21T11:01:00Z">
        <w:r w:rsidR="00142900">
          <w:t>o</w:t>
        </w:r>
        <w:r w:rsidR="00665A2C">
          <w:t xml:space="preserve">nboarding </w:t>
        </w:r>
      </w:ins>
      <w:r w:rsidRPr="00DA3BBC">
        <w:t>access</w:t>
      </w:r>
      <w:ins w:id="19" w:author="Ericsson User" w:date="2022-01-21T11:01:00Z">
        <w:r w:rsidR="00665A2C">
          <w:t xml:space="preserve"> and enabling </w:t>
        </w:r>
      </w:ins>
      <w:ins w:id="20" w:author="Ericsson User" w:date="2022-01-21T11:02:00Z">
        <w:r w:rsidR="00686491">
          <w:t>r</w:t>
        </w:r>
      </w:ins>
      <w:ins w:id="21" w:author="Ericsson User" w:date="2022-01-21T11:01:00Z">
        <w:r w:rsidR="00665A2C">
          <w:t xml:space="preserve">emote </w:t>
        </w:r>
      </w:ins>
      <w:ins w:id="22" w:author="Ericsson User" w:date="2022-01-21T11:02:00Z">
        <w:r w:rsidR="00686491">
          <w:t>p</w:t>
        </w:r>
      </w:ins>
      <w:ins w:id="23" w:author="Ericsson User" w:date="2022-01-21T11:01:00Z">
        <w:r w:rsidR="00665A2C">
          <w:t>rovisioning for</w:t>
        </w:r>
      </w:ins>
      <w:r w:rsidRPr="00DA3BBC">
        <w:t xml:space="preserve"> </w:t>
      </w:r>
      <w:ins w:id="24" w:author="Ericsson User" w:date="2022-01-21T11:01:00Z">
        <w:r w:rsidR="0077642A">
          <w:t xml:space="preserve">a </w:t>
        </w:r>
      </w:ins>
      <w:del w:id="25" w:author="Ericsson User" w:date="2022-01-21T11:01:00Z">
        <w:r w:rsidRPr="00DA3BBC" w:rsidDel="0077642A">
          <w:delText xml:space="preserve">to the </w:delText>
        </w:r>
      </w:del>
      <w:r w:rsidRPr="00DA3BBC">
        <w:t xml:space="preserve">UE </w:t>
      </w:r>
      <w:ins w:id="26" w:author="Ericsson User" w:date="2022-01-21T11:01:00Z">
        <w:r w:rsidR="00354B42">
          <w:t xml:space="preserve">registered </w:t>
        </w:r>
      </w:ins>
      <w:r w:rsidRPr="00DA3BBC">
        <w:t xml:space="preserve">for </w:t>
      </w:r>
      <w:del w:id="27" w:author="Ericsson User" w:date="2022-01-21T11:01:00Z">
        <w:r w:rsidRPr="00DA3BBC" w:rsidDel="00A942CF">
          <w:delText xml:space="preserve">UE </w:delText>
        </w:r>
      </w:del>
      <w:r w:rsidRPr="00DA3BBC">
        <w:t>onboarding</w:t>
      </w:r>
      <w:ins w:id="28" w:author="Ericsson User" w:date="2022-01-21T11:02:00Z">
        <w:r w:rsidR="000D784A">
          <w:t xml:space="preserve"> as specified in TS</w:t>
        </w:r>
        <w:r w:rsidR="000D784A" w:rsidRPr="00DA3BBC">
          <w:t> </w:t>
        </w:r>
        <w:r w:rsidR="000D784A">
          <w:t>23.502</w:t>
        </w:r>
        <w:r w:rsidR="000D784A" w:rsidRPr="00DA3BBC">
          <w:t> </w:t>
        </w:r>
        <w:r w:rsidR="000D784A">
          <w:t>[3] clause</w:t>
        </w:r>
      </w:ins>
      <w:ins w:id="29" w:author="Ericsson User" w:date="2022-01-21T11:03:00Z">
        <w:r w:rsidR="00592006" w:rsidRPr="00DA3BBC">
          <w:t> </w:t>
        </w:r>
      </w:ins>
      <w:ins w:id="30"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w:t>
      </w:r>
      <w:proofErr w:type="gramStart"/>
      <w:r w:rsidRPr="00DA3BBC">
        <w:t>e.g.</w:t>
      </w:r>
      <w:proofErr w:type="gramEnd"/>
      <w:r w:rsidRPr="00DA3BBC">
        <w:t xml:space="preserve">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w:t>
      </w:r>
      <w:del w:id="31" w:author="Ericsson User" w:date="2022-01-28T10:58:00Z">
        <w:r w:rsidDel="00A65557">
          <w:delText>(s)</w:delText>
        </w:r>
      </w:del>
      <w:r>
        <w:t xml:space="preserve">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del w:id="32" w:author="Ericsson User" w:date="2022-01-28T10:58:00Z">
        <w:r w:rsidDel="00A65557">
          <w:delText>(s)</w:delText>
        </w:r>
      </w:del>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33" w:author="Ericsson User" w:date="2022-01-17T22:40:00Z">
        <w:r w:rsidR="00DD19DA">
          <w:t>(</w:t>
        </w:r>
      </w:ins>
      <w:proofErr w:type="gramStart"/>
      <w:ins w:id="34" w:author="Ericsson User" w:date="2022-01-19T14:31:00Z">
        <w:r w:rsidR="00426BAB">
          <w:t>i.e.</w:t>
        </w:r>
        <w:proofErr w:type="gramEnd"/>
        <w:r w:rsidR="00426BAB">
          <w:t xml:space="preserve"> </w:t>
        </w:r>
        <w:r w:rsidR="00426BAB" w:rsidRPr="00426BAB">
          <w:t xml:space="preserve">5GS Registration Type </w:t>
        </w:r>
        <w:r w:rsidR="00426BAB">
          <w:t>is set t</w:t>
        </w:r>
        <w:r w:rsidR="00426BAB" w:rsidRPr="00426BAB">
          <w:t>o the value "SNPN Onboarding"</w:t>
        </w:r>
      </w:ins>
      <w:ins w:id="35"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w:t>
      </w:r>
      <w:proofErr w:type="gramStart"/>
      <w:r>
        <w:t>i.e.</w:t>
      </w:r>
      <w:proofErr w:type="gramEnd"/>
      <w:r>
        <w:t xml:space="preserve"> PVS IP address(es) or PVS FQDN</w:t>
      </w:r>
      <w:del w:id="36" w:author="Ericsson User" w:date="2022-01-28T10:59:00Z">
        <w:r w:rsidDel="0048598A">
          <w:delText>(s)</w:delText>
        </w:r>
      </w:del>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37" w:author="Ericsson User A" w:date="2022-01-21T13:23:00Z"/>
        </w:rPr>
      </w:pPr>
      <w:r w:rsidRPr="00DA3BBC">
        <w:t>If the UE is registered for Onboarding</w:t>
      </w:r>
      <w:ins w:id="38" w:author="Ericsson User" w:date="2022-01-17T22:41:00Z">
        <w:r w:rsidR="005E2B0E">
          <w:t xml:space="preserve"> (</w:t>
        </w:r>
      </w:ins>
      <w:proofErr w:type="gramStart"/>
      <w:ins w:id="39" w:author="Ericsson User" w:date="2022-01-19T14:32:00Z">
        <w:r w:rsidR="00D1225D">
          <w:t>i.e.</w:t>
        </w:r>
        <w:proofErr w:type="gramEnd"/>
        <w:r w:rsidR="00D1225D">
          <w:t xml:space="preserve"> </w:t>
        </w:r>
        <w:r w:rsidR="00D1225D" w:rsidRPr="00426BAB">
          <w:t xml:space="preserve">5GS Registration Type </w:t>
        </w:r>
        <w:r w:rsidR="00D1225D">
          <w:t>is set t</w:t>
        </w:r>
        <w:r w:rsidR="00D1225D" w:rsidRPr="00426BAB">
          <w:t>o the value "SNPN Onboarding"</w:t>
        </w:r>
      </w:ins>
      <w:ins w:id="40" w:author="Ericsson User" w:date="2022-01-17T22:41:00Z">
        <w:r w:rsidR="005E2B0E">
          <w:t>)</w:t>
        </w:r>
      </w:ins>
      <w:r w:rsidRPr="00DA3BBC">
        <w:t>, the network should apply S-NSSAI and DNN in the Onboarding Configuration Data for the PDU Session Establishment request from the UE.</w:t>
      </w:r>
    </w:p>
    <w:p w14:paraId="6D07BE57" w14:textId="45B8BBF8" w:rsidR="005F68B5" w:rsidRPr="00DA3BBC" w:rsidRDefault="005F68B5" w:rsidP="003B00AF">
      <w:pPr>
        <w:pStyle w:val="NO"/>
      </w:pPr>
      <w:ins w:id="41" w:author="Ericsson User A" w:date="2022-01-21T13:23:00Z">
        <w:r>
          <w:t>NOTE:</w:t>
        </w:r>
        <w:r>
          <w:tab/>
        </w:r>
      </w:ins>
      <w:ins w:id="42" w:author="Ericsson User A" w:date="2022-01-21T13:39:00Z">
        <w:r w:rsidR="00F44220">
          <w:t xml:space="preserve">User Plane </w:t>
        </w:r>
      </w:ins>
      <w:ins w:id="43" w:author="Ericsson User A" w:date="2022-01-21T13:30:00Z">
        <w:r w:rsidR="00F8180D">
          <w:t xml:space="preserve">Remote </w:t>
        </w:r>
      </w:ins>
      <w:ins w:id="44" w:author="Ericsson User A" w:date="2022-01-21T13:39:00Z">
        <w:r w:rsidR="00F44220">
          <w:t>P</w:t>
        </w:r>
      </w:ins>
      <w:ins w:id="45" w:author="Ericsson User A" w:date="2022-01-21T13:30:00Z">
        <w:r w:rsidR="00F8180D">
          <w:t>rovisioning</w:t>
        </w:r>
      </w:ins>
      <w:ins w:id="46" w:author="Ericsson User A" w:date="2022-01-21T13:32:00Z">
        <w:r w:rsidR="00D22638">
          <w:t xml:space="preserve"> of SO-SNPN credentials for UE configured with regular </w:t>
        </w:r>
      </w:ins>
      <w:ins w:id="47" w:author="Ericsson User A" w:date="2022-01-27T21:05:00Z">
        <w:r w:rsidR="00306F12">
          <w:t xml:space="preserve">SNPN or </w:t>
        </w:r>
      </w:ins>
      <w:ins w:id="48" w:author="Ericsson User A" w:date="2022-01-21T13:32:00Z">
        <w:r w:rsidR="00D22638">
          <w:t xml:space="preserve">CH credentials </w:t>
        </w:r>
      </w:ins>
      <w:ins w:id="49" w:author="Ericsson User A" w:date="2022-01-21T13:33:00Z">
        <w:r w:rsidR="001260F9">
          <w:t xml:space="preserve">can </w:t>
        </w:r>
      </w:ins>
      <w:ins w:id="50" w:author="Ericsson User A" w:date="2022-01-21T13:39:00Z">
        <w:r w:rsidR="00ED66D1">
          <w:t>re</w:t>
        </w:r>
      </w:ins>
      <w:ins w:id="51" w:author="Ericsson User A" w:date="2022-01-21T13:33:00Z">
        <w:r w:rsidR="001260F9">
          <w:t>use function</w:t>
        </w:r>
      </w:ins>
      <w:ins w:id="52" w:author="Ericsson User A" w:date="2022-01-21T13:39:00Z">
        <w:r w:rsidR="00B4164A">
          <w:t>al</w:t>
        </w:r>
        <w:r w:rsidR="00BA3DFC">
          <w:t>ity</w:t>
        </w:r>
      </w:ins>
      <w:ins w:id="53" w:author="Ericsson User A" w:date="2022-01-21T13:33:00Z">
        <w:r w:rsidR="001260F9">
          <w:t xml:space="preserve"> </w:t>
        </w:r>
      </w:ins>
      <w:ins w:id="54" w:author="Ericsson User A" w:date="2022-01-21T13:39:00Z">
        <w:r w:rsidR="009B44A4">
          <w:t xml:space="preserve">defined for </w:t>
        </w:r>
        <w:r w:rsidR="002449EF">
          <w:t xml:space="preserve">PLMN </w:t>
        </w:r>
      </w:ins>
      <w:ins w:id="5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07E9D15E" w:rsidR="00222C48" w:rsidRPr="00DA3BBC" w:rsidRDefault="00222C48" w:rsidP="00222C48">
      <w:r w:rsidRPr="00DA3BBC">
        <w:t xml:space="preserve">The SMF may be configured with </w:t>
      </w:r>
      <w:ins w:id="56" w:author="Ericsson User" w:date="2022-01-28T10:59:00Z">
        <w:r w:rsidR="007A3F37">
          <w:t xml:space="preserve">an </w:t>
        </w:r>
      </w:ins>
      <w:del w:id="57" w:author="Ericsson User" w:date="2022-01-28T10:59:00Z">
        <w:r w:rsidRPr="00DA3BBC" w:rsidDel="007A3F37">
          <w:delText xml:space="preserve">one or more </w:delText>
        </w:r>
      </w:del>
      <w:r w:rsidRPr="00DA3BBC">
        <w:t>PVS FQDN and/or</w:t>
      </w:r>
      <w:ins w:id="58" w:author="Ericsson User" w:date="2022-01-28T10:59:00Z">
        <w:r w:rsidR="007A3F37" w:rsidRPr="007A3F37">
          <w:t xml:space="preserve"> </w:t>
        </w:r>
        <w:r w:rsidR="007A3F37" w:rsidRPr="00DA3BBC">
          <w:t>one or more</w:t>
        </w:r>
      </w:ins>
      <w:r w:rsidRPr="00DA3BBC">
        <w:t xml:space="preserve"> PVS IP address(es) per DNN and S-NSSAI used for onboarding. When the UE requests a PDU Session for DNN and S-NSSAI used for onboarding, the SMF sends the PVS FQDN and/or PVS IP address(es) associated to the DNN and S-NSSAI of the PDU Session to the UE as part of Protocol Configuration Options (PCO) in the PDU Session Establishment Response if the following conditions are met:</w:t>
      </w:r>
      <w:del w:id="59"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57DC3CEC" w:rsidR="000929EE" w:rsidRDefault="00222C48" w:rsidP="00F41B51">
      <w:pPr>
        <w:pStyle w:val="B1"/>
        <w:rPr>
          <w:ins w:id="60" w:author="Ericsson User" w:date="2022-01-17T22:14:00Z"/>
        </w:rPr>
      </w:pPr>
      <w:r w:rsidRPr="00DA3BBC">
        <w:t>-</w:t>
      </w:r>
      <w:r w:rsidRPr="00DA3BBC">
        <w:tab/>
        <w:t>the SMF has obtained the PVS FQDN and/or PVS IP address(es) from local configuration</w:t>
      </w:r>
      <w:del w:id="61" w:author="Ericsson User" w:date="2021-12-27T22:01:00Z">
        <w:r w:rsidRPr="00DA3BBC" w:rsidDel="00F41B51">
          <w:delText xml:space="preserve"> or from the AMF</w:delText>
        </w:r>
      </w:del>
      <w:del w:id="62" w:author="Ericsson User" w:date="2022-01-17T22:14:00Z">
        <w:r w:rsidRPr="00DA3BBC" w:rsidDel="00EF7308">
          <w:delText>.</w:delText>
        </w:r>
      </w:del>
      <w:ins w:id="63" w:author="Ericsson User" w:date="2022-01-17T22:14:00Z">
        <w:r w:rsidR="00EF7308">
          <w:t>; and</w:t>
        </w:r>
      </w:ins>
    </w:p>
    <w:p w14:paraId="371A0C6A" w14:textId="72875A34" w:rsidR="00EF7308" w:rsidRPr="00DA3BBC" w:rsidRDefault="00EF7308" w:rsidP="00F41B51">
      <w:pPr>
        <w:pStyle w:val="B1"/>
      </w:pPr>
      <w:ins w:id="64" w:author="Ericsson User" w:date="2022-01-17T22:14:00Z">
        <w:r>
          <w:t>-</w:t>
        </w:r>
        <w:r>
          <w:tab/>
        </w:r>
        <w:r w:rsidR="00433607">
          <w:t>the UE has requested PVS information via PCO in PDU Session Establishment Request.</w:t>
        </w:r>
      </w:ins>
    </w:p>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Heading3"/>
      </w:pPr>
      <w:bookmarkStart w:id="65" w:name="_Toc91148714"/>
      <w:r w:rsidRPr="00DA3BBC">
        <w:t>5.39.1</w:t>
      </w:r>
      <w:r w:rsidRPr="00DA3BBC">
        <w:tab/>
        <w:t>General</w:t>
      </w:r>
      <w:bookmarkEnd w:id="65"/>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w:t>
      </w:r>
      <w:proofErr w:type="gramStart"/>
      <w:r w:rsidRPr="00DA3BBC">
        <w:t>e.g.</w:t>
      </w:r>
      <w:proofErr w:type="gramEnd"/>
      <w:r w:rsidRPr="00DA3BBC">
        <w:t xml:space="preserve"> using an AF) to the UDM and whether NEF is needed.</w:t>
      </w:r>
    </w:p>
    <w:p w14:paraId="79631420" w14:textId="67B5B9BC" w:rsidR="00C82581" w:rsidRPr="00DA3BBC" w:rsidRDefault="00C82581" w:rsidP="00C82581">
      <w:r w:rsidRPr="00DA3BBC">
        <w:t xml:space="preserve">For User Plane provisioning, the UE establishes a PDU Session that is used for remote provisioning, </w:t>
      </w:r>
      <w:proofErr w:type="gramStart"/>
      <w:r w:rsidRPr="00DA3BBC">
        <w:t>e.g.</w:t>
      </w:r>
      <w:proofErr w:type="gramEnd"/>
      <w:r w:rsidRPr="00DA3BBC">
        <w:t xml:space="preserve"> by using DNN(s)/S-NSSAI(s) which can access the PVS. The AMF selects an SMF used for remote provisioning using the SMF discovery and selection functionality as described in clause 6.3.2. If the SMF is configured with the PVS address(es) and/or PVS FQDN</w:t>
      </w:r>
      <w:del w:id="66" w:author="Ericsson User" w:date="2022-01-28T11:00:00Z">
        <w:r w:rsidRPr="00DA3BBC" w:rsidDel="00044202">
          <w:delText>(s)</w:delText>
        </w:r>
      </w:del>
      <w:r w:rsidRPr="00DA3BBC">
        <w:t>, the SMF shall send the PVS address(es) and/or PVS FQDN</w:t>
      </w:r>
      <w:del w:id="67" w:author="Ericsson User" w:date="2022-01-28T11:00:00Z">
        <w:r w:rsidRPr="00DA3BBC" w:rsidDel="00044202">
          <w:delText>(s)</w:delText>
        </w:r>
      </w:del>
      <w:r w:rsidRPr="00DA3BBC">
        <w:t xml:space="preserve"> per DNN/S-NSSAI to the UE via PCO during PDU Session </w:t>
      </w:r>
      <w:ins w:id="68" w:author="Ericsson User" w:date="2021-12-27T23:07:00Z">
        <w:r>
          <w:t>E</w:t>
        </w:r>
      </w:ins>
      <w:del w:id="69" w:author="Ericsson User" w:date="2021-12-27T23:07:00Z">
        <w:r w:rsidRPr="00DA3BBC" w:rsidDel="008134A8">
          <w:delText>e</w:delText>
        </w:r>
      </w:del>
      <w:r w:rsidRPr="00DA3BBC">
        <w:t>stablishment procedure, based on the UE's subscribed DNN(s)/S-NSSAI(s)</w:t>
      </w:r>
      <w:ins w:id="70" w:author="Ericsson User" w:date="2021-12-27T23:08:00Z">
        <w:r>
          <w:t xml:space="preserve"> and the UE's </w:t>
        </w:r>
        <w:r>
          <w:lastRenderedPageBreak/>
          <w:t xml:space="preserve">request </w:t>
        </w:r>
      </w:ins>
      <w:ins w:id="71"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Heading3"/>
      </w:pPr>
      <w:bookmarkStart w:id="72" w:name="_Toc91148715"/>
      <w:r w:rsidRPr="00DA3BBC">
        <w:t>5.39.2</w:t>
      </w:r>
      <w:r w:rsidRPr="00DA3BBC">
        <w:tab/>
        <w:t>Configuration for the UE</w:t>
      </w:r>
      <w:bookmarkEnd w:id="72"/>
    </w:p>
    <w:p w14:paraId="74515566" w14:textId="77777777" w:rsidR="00C82581" w:rsidRPr="00DA3BBC" w:rsidRDefault="00C82581" w:rsidP="00C82581">
      <w:proofErr w:type="gramStart"/>
      <w:r w:rsidRPr="00DA3BBC">
        <w:t>In order to</w:t>
      </w:r>
      <w:proofErr w:type="gramEnd"/>
      <w:r w:rsidRPr="00DA3BBC">
        <w:t xml:space="preserve">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w:t>
      </w:r>
      <w:del w:id="73" w:author="Ericsson User" w:date="2022-01-28T11:00:00Z">
        <w:r w:rsidRPr="00DA3BBC" w:rsidDel="00C271D2">
          <w:delText>(s)</w:delText>
        </w:r>
      </w:del>
      <w:r w:rsidRPr="00DA3BBC">
        <w:t>.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1CCE6F7F" w:rsidR="00C82581" w:rsidRPr="00DA3BBC" w:rsidRDefault="00C82581" w:rsidP="00C82581">
      <w:r w:rsidRPr="00DA3BBC">
        <w:t>The UE Configuration Data for UP Remote Provisioning (</w:t>
      </w:r>
      <w:proofErr w:type="gramStart"/>
      <w:r w:rsidRPr="00DA3BBC">
        <w:t>i.e.</w:t>
      </w:r>
      <w:proofErr w:type="gramEnd"/>
      <w:r w:rsidRPr="00DA3BBC">
        <w:t xml:space="preserve"> PVS IP address(es) or PVS FQDN</w:t>
      </w:r>
      <w:del w:id="74" w:author="Ericsson User" w:date="2022-01-28T11:00:00Z">
        <w:r w:rsidRPr="00DA3BBC" w:rsidDel="00E717E3">
          <w:delText>(s)</w:delText>
        </w:r>
      </w:del>
      <w:r w:rsidRPr="00DA3BBC">
        <w:t>) associated with dedicated DNN(s) and/or S-NSSAI(s) may be locally configured in the SMF</w:t>
      </w:r>
      <w:ins w:id="75" w:author="Ericsson User" w:date="2021-12-27T23:06:00Z">
        <w:r>
          <w:t>. The UE Configuration Data for UP Remote Provisioning shall</w:t>
        </w:r>
      </w:ins>
      <w:del w:id="76"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w:t>
      </w:r>
      <w:proofErr w:type="gramStart"/>
      <w:r w:rsidRPr="00DA3BBC">
        <w:t>Response</w:t>
      </w:r>
      <w:ins w:id="77" w:author="Ericsson User" w:date="2021-12-27T23:06:00Z">
        <w:r>
          <w:t>, if</w:t>
        </w:r>
        <w:proofErr w:type="gramEnd"/>
        <w:r>
          <w:t xml:space="preserve"> UE has requested the PVS information </w:t>
        </w:r>
      </w:ins>
      <w:ins w:id="78" w:author="Ericsson User" w:date="2021-12-27T23:07:00Z">
        <w:r>
          <w:t xml:space="preserve">via PCO </w:t>
        </w:r>
      </w:ins>
      <w:ins w:id="79" w:author="Ericsson User" w:date="2021-12-27T23:06:00Z">
        <w:r>
          <w:t>in PDU S</w:t>
        </w:r>
      </w:ins>
      <w:ins w:id="80"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E3661" w14:textId="77777777" w:rsidR="003408BC" w:rsidRDefault="003408BC">
      <w:r>
        <w:separator/>
      </w:r>
    </w:p>
  </w:endnote>
  <w:endnote w:type="continuationSeparator" w:id="0">
    <w:p w14:paraId="2918E9A8" w14:textId="77777777" w:rsidR="003408BC" w:rsidRDefault="003408BC">
      <w:r>
        <w:continuationSeparator/>
      </w:r>
    </w:p>
  </w:endnote>
  <w:endnote w:type="continuationNotice" w:id="1">
    <w:p w14:paraId="18434C0E" w14:textId="77777777" w:rsidR="003408BC" w:rsidRDefault="00340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76B26" w14:textId="77777777" w:rsidR="003408BC" w:rsidRDefault="003408BC">
      <w:r>
        <w:separator/>
      </w:r>
    </w:p>
  </w:footnote>
  <w:footnote w:type="continuationSeparator" w:id="0">
    <w:p w14:paraId="24460336" w14:textId="77777777" w:rsidR="003408BC" w:rsidRDefault="003408BC">
      <w:r>
        <w:continuationSeparator/>
      </w:r>
    </w:p>
  </w:footnote>
  <w:footnote w:type="continuationNotice" w:id="1">
    <w:p w14:paraId="7544E6F5" w14:textId="77777777" w:rsidR="003408BC" w:rsidRDefault="00340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F71"/>
    <w:rsid w:val="0015693F"/>
    <w:rsid w:val="00157343"/>
    <w:rsid w:val="001573A3"/>
    <w:rsid w:val="001575FD"/>
    <w:rsid w:val="00160F9E"/>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1578"/>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9CD"/>
    <w:rsid w:val="00883C3F"/>
    <w:rsid w:val="00884B51"/>
    <w:rsid w:val="00884F97"/>
    <w:rsid w:val="008861A4"/>
    <w:rsid w:val="008863B9"/>
    <w:rsid w:val="00886B86"/>
    <w:rsid w:val="008903DE"/>
    <w:rsid w:val="008908B9"/>
    <w:rsid w:val="00890AF6"/>
    <w:rsid w:val="00890CD8"/>
    <w:rsid w:val="00891C03"/>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F98"/>
    <w:rsid w:val="00A061C7"/>
    <w:rsid w:val="00A06619"/>
    <w:rsid w:val="00A07AD2"/>
    <w:rsid w:val="00A07C79"/>
    <w:rsid w:val="00A10EEF"/>
    <w:rsid w:val="00A137DE"/>
    <w:rsid w:val="00A13BCD"/>
    <w:rsid w:val="00A13F00"/>
    <w:rsid w:val="00A1547A"/>
    <w:rsid w:val="00A15C40"/>
    <w:rsid w:val="00A166F3"/>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7516"/>
    <w:rsid w:val="00CC7949"/>
    <w:rsid w:val="00CD0EA9"/>
    <w:rsid w:val="00CD193F"/>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65EF"/>
    <w:rsid w:val="00D575D3"/>
    <w:rsid w:val="00D57BC6"/>
    <w:rsid w:val="00D61174"/>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styleId="UnresolvedMention">
    <w:name w:val="Unresolved Mention"/>
    <w:basedOn w:val="DefaultParagraphFont"/>
    <w:uiPriority w:val="99"/>
    <w:unhideWhenUsed/>
    <w:rsid w:val="00634555"/>
    <w:rPr>
      <w:color w:val="605E5C"/>
      <w:shd w:val="clear" w:color="auto" w:fill="E1DFDD"/>
    </w:rPr>
  </w:style>
  <w:style w:type="character" w:styleId="Mention">
    <w:name w:val="Mention"/>
    <w:basedOn w:val="DefaultParagraphFon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5334</Words>
  <Characters>30408</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5</cp:revision>
  <cp:lastPrinted>1900-01-01T14:59:00Z</cp:lastPrinted>
  <dcterms:created xsi:type="dcterms:W3CDTF">2022-01-28T12:30:00Z</dcterms:created>
  <dcterms:modified xsi:type="dcterms:W3CDTF">2022-01-28T18:47:00Z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